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D389D" w14:textId="77777777" w:rsidR="007D34E9" w:rsidRPr="00AE14B2" w:rsidRDefault="00AE14B2" w:rsidP="00AE14B2">
      <w:pPr>
        <w:jc w:val="right"/>
        <w:rPr>
          <w:b/>
        </w:rPr>
      </w:pPr>
      <w:r w:rsidRPr="00AE14B2">
        <w:rPr>
          <w:b/>
        </w:rPr>
        <w:t>Załącznik nr 2 do Zaproszenia – Opis przedmiotu zamówienia</w:t>
      </w:r>
    </w:p>
    <w:p w14:paraId="14D1CA1C" w14:textId="77777777" w:rsidR="007D34E9" w:rsidRPr="00AE14B2" w:rsidRDefault="007D34E9" w:rsidP="00AE14B2">
      <w:pPr>
        <w:jc w:val="center"/>
        <w:rPr>
          <w:b/>
        </w:rPr>
      </w:pPr>
      <w:r w:rsidRPr="00AE14B2">
        <w:rPr>
          <w:b/>
        </w:rPr>
        <w:t>OPIS PRZEDMIOTU ZAMÓWIENIA</w:t>
      </w:r>
    </w:p>
    <w:p w14:paraId="4F435D60" w14:textId="77777777" w:rsidR="007D34E9" w:rsidRDefault="007D34E9" w:rsidP="00693E83">
      <w:pPr>
        <w:jc w:val="both"/>
      </w:pPr>
    </w:p>
    <w:p w14:paraId="66621778" w14:textId="77777777" w:rsidR="00FE7CF8" w:rsidRDefault="007D34E9" w:rsidP="00693E83">
      <w:pPr>
        <w:jc w:val="both"/>
      </w:pPr>
      <w:r>
        <w:t xml:space="preserve">Przedmiotem zamówienia jest wynajem </w:t>
      </w:r>
      <w:r w:rsidR="00F742F2">
        <w:t xml:space="preserve">jednostki pływającej </w:t>
      </w:r>
      <w:r>
        <w:t xml:space="preserve">w celu przeprowadzenia prac badawczych </w:t>
      </w:r>
      <w:r w:rsidR="00F742F2">
        <w:t xml:space="preserve">polegających na połowach małży w strefie przybrzeżnej Morza Bałtyckiego. </w:t>
      </w:r>
      <w:r w:rsidR="00534EE8">
        <w:t>P</w:t>
      </w:r>
      <w:r>
        <w:t>lanowan</w:t>
      </w:r>
      <w:r w:rsidR="00534EE8">
        <w:t>y</w:t>
      </w:r>
      <w:r>
        <w:t xml:space="preserve"> jest 1</w:t>
      </w:r>
      <w:r w:rsidR="00534EE8">
        <w:t xml:space="preserve"> </w:t>
      </w:r>
      <w:r>
        <w:t>rejs</w:t>
      </w:r>
      <w:r w:rsidR="00534EE8">
        <w:t>.</w:t>
      </w:r>
      <w:r>
        <w:t xml:space="preserve"> </w:t>
      </w:r>
      <w:bookmarkStart w:id="0" w:name="_GoBack"/>
      <w:bookmarkEnd w:id="0"/>
    </w:p>
    <w:p w14:paraId="5C2B5080" w14:textId="4907B35F" w:rsidR="00F742F2" w:rsidRPr="002C5A03" w:rsidRDefault="00F742F2" w:rsidP="00F742F2">
      <w:pPr>
        <w:jc w:val="both"/>
      </w:pPr>
      <w:r w:rsidRPr="002C5A03">
        <w:t xml:space="preserve">Połowy będą przeprowadzane </w:t>
      </w:r>
      <w:r w:rsidR="00055D27">
        <w:t xml:space="preserve">najpóźniej do 10 listopada 2022, </w:t>
      </w:r>
      <w:r w:rsidRPr="002C5A03">
        <w:t>w rejonie jednolitej części wód: polskie wody przybrzeżne Basenu Bornholmskiego i będą wykonywane za pomocą dragi i czerpaczy dna dostarczonych przez MIR-PIB. Obsługa tych urządzeń a następnie specjalne warunki transportu małży w stanie żywym wymagają specjalnego wyposażenia jednostki, w szczególności:</w:t>
      </w:r>
    </w:p>
    <w:p w14:paraId="04BC2CA6" w14:textId="77777777" w:rsidR="00F742F2" w:rsidRPr="002C5A03" w:rsidRDefault="00F742F2" w:rsidP="00F742F2">
      <w:pPr>
        <w:jc w:val="both"/>
      </w:pPr>
      <w:r w:rsidRPr="002C5A03">
        <w:t>- wyciągarki i odpowiednio zabudowanej rufy do obsługi dragi</w:t>
      </w:r>
    </w:p>
    <w:p w14:paraId="4209903B" w14:textId="77777777" w:rsidR="00F742F2" w:rsidRPr="002C5A03" w:rsidRDefault="00F742F2" w:rsidP="00F742F2">
      <w:pPr>
        <w:jc w:val="both"/>
      </w:pPr>
      <w:r w:rsidRPr="002C5A03">
        <w:t>- żurawika do obsługi czerpacza dna</w:t>
      </w:r>
    </w:p>
    <w:p w14:paraId="03EEFC8E" w14:textId="77777777" w:rsidR="00F742F2" w:rsidRPr="002C5A03" w:rsidRDefault="00F742F2" w:rsidP="00F742F2">
      <w:pPr>
        <w:jc w:val="both"/>
      </w:pPr>
      <w:r w:rsidRPr="002C5A03">
        <w:t>- stałego dostarczania wody morskiej na pokład przy pomocy węża</w:t>
      </w:r>
    </w:p>
    <w:p w14:paraId="025B9441" w14:textId="77777777" w:rsidR="00F742F2" w:rsidRPr="002C5A03" w:rsidRDefault="00F742F2" w:rsidP="00F742F2">
      <w:pPr>
        <w:jc w:val="both"/>
      </w:pPr>
      <w:r w:rsidRPr="002C5A03">
        <w:t>- podłączenia zasilania 230V do podłączenia napowietrzaczy</w:t>
      </w:r>
    </w:p>
    <w:p w14:paraId="0E532BBA" w14:textId="77777777" w:rsidR="00F742F2" w:rsidRPr="002C5A03" w:rsidRDefault="00F742F2" w:rsidP="00F742F2">
      <w:pPr>
        <w:jc w:val="both"/>
      </w:pPr>
      <w:r w:rsidRPr="002C5A03">
        <w:t>- miejsca do bezpiecznego transportu i zabezpieczenia małży</w:t>
      </w:r>
    </w:p>
    <w:p w14:paraId="27C13532" w14:textId="77777777" w:rsidR="00F742F2" w:rsidRPr="002C5A03" w:rsidRDefault="00F742F2" w:rsidP="00F742F2">
      <w:pPr>
        <w:jc w:val="both"/>
      </w:pPr>
      <w:r w:rsidRPr="002C5A03">
        <w:t>- możliwość zaokrętowania minimum 3-4 pracowników MIR-PIB.</w:t>
      </w:r>
    </w:p>
    <w:p w14:paraId="3A22999A" w14:textId="77777777" w:rsidR="00F742F2" w:rsidRDefault="00F742F2" w:rsidP="00F742F2">
      <w:pPr>
        <w:jc w:val="both"/>
      </w:pPr>
    </w:p>
    <w:p w14:paraId="5C6B8C00" w14:textId="77777777" w:rsidR="00EC1C05" w:rsidRDefault="007D34E9" w:rsidP="00693E83">
      <w:pPr>
        <w:jc w:val="both"/>
      </w:pPr>
      <w:r>
        <w:t>Szczegółowy terminarz uzgadniany będzie za każdym razem z przedstawicielem MIR-PIB odpowiedzialnym za realizację zadania. Wykonawca, biorąc pod uwagę bieżące komunikaty meteorologiczne uzgodni z Zamawiającym dokładny dzień i godzin</w:t>
      </w:r>
      <w:r w:rsidR="00EC1C05">
        <w:t>ę. Wykonawca zobowiązany jest do</w:t>
      </w:r>
      <w:r>
        <w:t xml:space="preserve"> rozpoczęcia rejsu maksymalnie w ciągu </w:t>
      </w:r>
      <w:r w:rsidR="00EC1C05">
        <w:t>48</w:t>
      </w:r>
      <w:r>
        <w:t xml:space="preserve"> godzin od zgłoszenia zapotrzebowania przez Zamawiającego, z wykluczeniem warunków pogodowych uniemożliwiających prawidłowe wykonanie badań zgodnie z metodyką.</w:t>
      </w:r>
      <w:r w:rsidR="00EC1C05" w:rsidRPr="00EC1C05">
        <w:t xml:space="preserve"> </w:t>
      </w:r>
      <w:r w:rsidR="00EC1C05">
        <w:t xml:space="preserve">Dokładna lokalizacja stacji badawczych będzie uzgadniania przez Zamawiającego z Wykonawcą bezpośrednio przed rejsem. </w:t>
      </w:r>
    </w:p>
    <w:p w14:paraId="24E6BAC9" w14:textId="77777777" w:rsidR="00EC1C05" w:rsidRDefault="00EC1C05" w:rsidP="00693E83">
      <w:pPr>
        <w:jc w:val="both"/>
      </w:pPr>
      <w:r>
        <w:t>Zamawiający rezerwuje sobie prawo do zmniejszenia lub zwiększenia liczby rejsów, w zależności od postępów i warunków wykonywania badań</w:t>
      </w:r>
      <w:r w:rsidR="00693E83">
        <w:t>, w tym zależnych od warunków meteorologicznych</w:t>
      </w:r>
      <w:r>
        <w:t xml:space="preserve">. </w:t>
      </w:r>
    </w:p>
    <w:p w14:paraId="4298823E" w14:textId="77777777" w:rsidR="00693E83" w:rsidRDefault="00693E83" w:rsidP="00693E83">
      <w:pPr>
        <w:jc w:val="both"/>
      </w:pPr>
      <w:r>
        <w:lastRenderedPageBreak/>
        <w:t xml:space="preserve">W przypadku przerwania rejsu z powodu awarii lub innej przyczyny leżącej po stronie Wykonawcy, jest on zobowiązany do wykonania/dokończenia rejsu w najbliższym możliwym terminie, w ramach kosztów rejsu w którym nastąpiła awaria. </w:t>
      </w:r>
    </w:p>
    <w:p w14:paraId="6FC95A77" w14:textId="77777777" w:rsidR="00522439" w:rsidRDefault="00522439" w:rsidP="00693E83">
      <w:pPr>
        <w:jc w:val="both"/>
      </w:pPr>
    </w:p>
    <w:sectPr w:rsidR="00522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AFCABB" w16cid:durableId="26F269CB"/>
  <w16cid:commentId w16cid:paraId="0CEC116C" w16cid:durableId="26F26D7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51888"/>
    <w:multiLevelType w:val="hybridMultilevel"/>
    <w:tmpl w:val="7E82E8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380881"/>
    <w:multiLevelType w:val="hybridMultilevel"/>
    <w:tmpl w:val="188287F0"/>
    <w:lvl w:ilvl="0" w:tplc="D7A435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B1AA5"/>
    <w:multiLevelType w:val="hybridMultilevel"/>
    <w:tmpl w:val="B4E41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C7989"/>
    <w:multiLevelType w:val="hybridMultilevel"/>
    <w:tmpl w:val="AB346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CB"/>
    <w:rsid w:val="00055D27"/>
    <w:rsid w:val="000A07CC"/>
    <w:rsid w:val="000B20BE"/>
    <w:rsid w:val="000D4AF7"/>
    <w:rsid w:val="00117A32"/>
    <w:rsid w:val="0015444B"/>
    <w:rsid w:val="001759D8"/>
    <w:rsid w:val="001F1EF7"/>
    <w:rsid w:val="002B25C7"/>
    <w:rsid w:val="002C5A03"/>
    <w:rsid w:val="0032425F"/>
    <w:rsid w:val="004E21EF"/>
    <w:rsid w:val="004E7E14"/>
    <w:rsid w:val="00522439"/>
    <w:rsid w:val="00534EE8"/>
    <w:rsid w:val="00693E83"/>
    <w:rsid w:val="006A2A31"/>
    <w:rsid w:val="007745CB"/>
    <w:rsid w:val="007D34E9"/>
    <w:rsid w:val="008B2B10"/>
    <w:rsid w:val="009A36AD"/>
    <w:rsid w:val="00AE14B2"/>
    <w:rsid w:val="00B32ED8"/>
    <w:rsid w:val="00C15351"/>
    <w:rsid w:val="00D412B5"/>
    <w:rsid w:val="00EC1C05"/>
    <w:rsid w:val="00F742F2"/>
    <w:rsid w:val="00F81E28"/>
    <w:rsid w:val="00FE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DA65F"/>
  <w15:docId w15:val="{0EFA4DEF-F2AC-483C-9FCB-3C2B5EFE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544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7CF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1544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59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59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59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9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9D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1698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Woźniczka</dc:creator>
  <cp:lastModifiedBy>Tomasz Formejster</cp:lastModifiedBy>
  <cp:revision>2</cp:revision>
  <cp:lastPrinted>2019-12-13T08:43:00Z</cp:lastPrinted>
  <dcterms:created xsi:type="dcterms:W3CDTF">2022-10-13T12:00:00Z</dcterms:created>
  <dcterms:modified xsi:type="dcterms:W3CDTF">2022-10-13T12:00:00Z</dcterms:modified>
</cp:coreProperties>
</file>